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  <w:bookmarkStart w:id="0" w:name="_GoBack"/>
      <w:bookmarkEnd w:id="0"/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proofErr w:type="spellStart"/>
      <w:r>
        <w:rPr>
          <w:rFonts w:eastAsia="Calibri"/>
          <w:i/>
          <w:sz w:val="28"/>
          <w:szCs w:val="28"/>
        </w:rPr>
        <w:t>Дроны</w:t>
      </w:r>
      <w:proofErr w:type="spellEnd"/>
      <w:r>
        <w:rPr>
          <w:rFonts w:eastAsia="Calibri"/>
          <w:i/>
          <w:sz w:val="28"/>
          <w:szCs w:val="28"/>
        </w:rPr>
        <w:t xml:space="preserve">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lastRenderedPageBreak/>
        <w:t xml:space="preserve"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</w:t>
      </w:r>
      <w:proofErr w:type="spellStart"/>
      <w:r w:rsidRPr="00E702A4">
        <w:rPr>
          <w:rFonts w:eastAsia="Calibri"/>
          <w:i/>
          <w:sz w:val="28"/>
          <w:szCs w:val="28"/>
        </w:rPr>
        <w:t>квадроциклы</w:t>
      </w:r>
      <w:proofErr w:type="spellEnd"/>
      <w:r w:rsidRPr="00E702A4">
        <w:rPr>
          <w:rFonts w:eastAsia="Calibri"/>
          <w:i/>
          <w:sz w:val="28"/>
          <w:szCs w:val="28"/>
        </w:rPr>
        <w:t xml:space="preserve">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</w:t>
      </w:r>
      <w:proofErr w:type="spellStart"/>
      <w:r>
        <w:rPr>
          <w:sz w:val="30"/>
          <w:szCs w:val="30"/>
        </w:rPr>
        <w:t>беспилотников</w:t>
      </w:r>
      <w:proofErr w:type="spellEnd"/>
      <w:r>
        <w:rPr>
          <w:sz w:val="30"/>
          <w:szCs w:val="30"/>
        </w:rPr>
        <w:t>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77777777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proofErr w:type="spellStart"/>
      <w:r w:rsidRPr="00240354">
        <w:rPr>
          <w:i/>
          <w:iCs/>
          <w:color w:val="000000"/>
          <w:sz w:val="28"/>
          <w:szCs w:val="28"/>
        </w:rPr>
        <w:t>сверхманевренные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</w:t>
      </w:r>
      <w:r w:rsidRPr="00240354">
        <w:rPr>
          <w:i/>
          <w:iCs/>
          <w:color w:val="000000"/>
          <w:sz w:val="28"/>
          <w:szCs w:val="28"/>
        </w:rPr>
        <w:lastRenderedPageBreak/>
        <w:t>БТР-70МБ1, БТР-V2, радиолокационные станции «</w:t>
      </w:r>
      <w:proofErr w:type="spellStart"/>
      <w:r w:rsidRPr="00240354">
        <w:rPr>
          <w:i/>
          <w:iCs/>
          <w:color w:val="000000"/>
          <w:sz w:val="28"/>
          <w:szCs w:val="28"/>
        </w:rPr>
        <w:t>Поротивник</w:t>
      </w:r>
      <w:proofErr w:type="spellEnd"/>
      <w:r w:rsidRPr="00240354">
        <w:rPr>
          <w:i/>
          <w:iCs/>
          <w:color w:val="000000"/>
          <w:sz w:val="28"/>
          <w:szCs w:val="28"/>
        </w:rPr>
        <w:t>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 w:rsidRPr="00240354">
        <w:rPr>
          <w:i/>
          <w:iCs/>
          <w:color w:val="000000"/>
          <w:sz w:val="28"/>
          <w:szCs w:val="28"/>
        </w:rPr>
        <w:t>Болас</w:t>
      </w:r>
      <w:proofErr w:type="spellEnd"/>
      <w:r w:rsidRPr="00240354"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 xml:space="preserve">том деле следует полагаться не </w:t>
      </w:r>
      <w:r w:rsidR="006B1555">
        <w:rPr>
          <w:color w:val="000000"/>
          <w:spacing w:val="-6"/>
          <w:sz w:val="30"/>
          <w:szCs w:val="30"/>
        </w:rPr>
        <w:lastRenderedPageBreak/>
        <w:t>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</w:t>
      </w:r>
      <w:proofErr w:type="spellStart"/>
      <w:r w:rsidRPr="00343120">
        <w:rPr>
          <w:bCs/>
          <w:sz w:val="28"/>
          <w:szCs w:val="28"/>
        </w:rPr>
        <w:t>News</w:t>
      </w:r>
      <w:proofErr w:type="spellEnd"/>
      <w:r w:rsidRPr="00343120">
        <w:rPr>
          <w:bCs/>
          <w:sz w:val="28"/>
          <w:szCs w:val="28"/>
        </w:rPr>
        <w:t xml:space="preserve"> &amp; </w:t>
      </w:r>
      <w:proofErr w:type="spellStart"/>
      <w:r w:rsidRPr="00343120">
        <w:rPr>
          <w:bCs/>
          <w:sz w:val="28"/>
          <w:szCs w:val="28"/>
        </w:rPr>
        <w:t>World</w:t>
      </w:r>
      <w:proofErr w:type="spellEnd"/>
      <w:r w:rsidRPr="00343120">
        <w:rPr>
          <w:bCs/>
          <w:sz w:val="28"/>
          <w:szCs w:val="28"/>
        </w:rPr>
        <w:t xml:space="preserve"> </w:t>
      </w:r>
      <w:proofErr w:type="spellStart"/>
      <w:r w:rsidRPr="00343120">
        <w:rPr>
          <w:bCs/>
          <w:sz w:val="28"/>
          <w:szCs w:val="28"/>
        </w:rPr>
        <w:t>Report</w:t>
      </w:r>
      <w:proofErr w:type="spellEnd"/>
      <w:r w:rsidRPr="00343120">
        <w:rPr>
          <w:bCs/>
          <w:sz w:val="28"/>
          <w:szCs w:val="28"/>
        </w:rPr>
        <w:t>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</w:t>
      </w:r>
      <w:r w:rsidRPr="00B35396">
        <w:rPr>
          <w:rFonts w:eastAsia="Calibri"/>
          <w:sz w:val="30"/>
          <w:szCs w:val="30"/>
        </w:rPr>
        <w:lastRenderedPageBreak/>
        <w:t>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>Территориальная оборона – это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 xml:space="preserve"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</w:t>
      </w:r>
      <w:r w:rsidRPr="006D4E70">
        <w:rPr>
          <w:sz w:val="30"/>
          <w:szCs w:val="30"/>
        </w:rPr>
        <w:lastRenderedPageBreak/>
        <w:t>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Учитывая добровольный характер формирования народного ополчения, а значит высокую </w:t>
      </w:r>
      <w:proofErr w:type="spellStart"/>
      <w:r>
        <w:rPr>
          <w:bCs/>
          <w:sz w:val="30"/>
          <w:szCs w:val="30"/>
        </w:rPr>
        <w:t>мотивированность</w:t>
      </w:r>
      <w:proofErr w:type="spellEnd"/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>оспитание, 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</w:t>
      </w:r>
      <w:r w:rsidR="009D3BE8" w:rsidRPr="00AF7D23">
        <w:rPr>
          <w:i/>
          <w:sz w:val="28"/>
          <w:szCs w:val="28"/>
        </w:rPr>
        <w:lastRenderedPageBreak/>
        <w:t>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 xml:space="preserve">, поддержки снабжением всем необходимым, </w:t>
      </w:r>
      <w:r w:rsidR="00F16E07" w:rsidRPr="00F16E07">
        <w:rPr>
          <w:sz w:val="30"/>
          <w:szCs w:val="30"/>
        </w:rPr>
        <w:lastRenderedPageBreak/>
        <w:t>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2573E" w14:textId="77777777" w:rsidR="00183974" w:rsidRDefault="00183974" w:rsidP="00B43BB5">
      <w:r>
        <w:separator/>
      </w:r>
    </w:p>
  </w:endnote>
  <w:endnote w:type="continuationSeparator" w:id="0">
    <w:p w14:paraId="686CCB71" w14:textId="77777777" w:rsidR="00183974" w:rsidRDefault="00183974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4108B" w14:textId="77777777" w:rsidR="00183974" w:rsidRDefault="00183974" w:rsidP="00B43BB5">
      <w:r>
        <w:separator/>
      </w:r>
    </w:p>
  </w:footnote>
  <w:footnote w:type="continuationSeparator" w:id="0">
    <w:p w14:paraId="33C39B28" w14:textId="77777777" w:rsidR="00183974" w:rsidRDefault="00183974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79EEA972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2C3D97">
          <w:rPr>
            <w:noProof/>
            <w:sz w:val="22"/>
            <w:szCs w:val="22"/>
          </w:rPr>
          <w:t>2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83974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3D97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06CE"/>
    <w:rsid w:val="0078285C"/>
    <w:rsid w:val="00784755"/>
    <w:rsid w:val="0078733B"/>
    <w:rsid w:val="00787DA8"/>
    <w:rsid w:val="007908CA"/>
    <w:rsid w:val="007A5B56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A7785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52A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3473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Шпак Лариса</cp:lastModifiedBy>
  <cp:revision>3</cp:revision>
  <dcterms:created xsi:type="dcterms:W3CDTF">2026-02-24T13:15:00Z</dcterms:created>
  <dcterms:modified xsi:type="dcterms:W3CDTF">2026-02-24T13:16:00Z</dcterms:modified>
</cp:coreProperties>
</file>